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41C04" w14:textId="0E51D5F2" w:rsidR="00477B2E" w:rsidRPr="00477B2E" w:rsidRDefault="00477B2E" w:rsidP="00477B2E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>TSG RAN meeting #88e</w:t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094FBD" w:rsidRPr="0093044C">
        <w:rPr>
          <w:rFonts w:ascii="Arial" w:eastAsia="Times New Roman" w:hAnsi="Arial" w:cs="Arial"/>
          <w:b/>
          <w:sz w:val="24"/>
          <w:szCs w:val="24"/>
          <w:lang w:eastAsia="en-GB"/>
        </w:rPr>
        <w:t>RP-20</w:t>
      </w:r>
      <w:r w:rsidR="0093044C">
        <w:rPr>
          <w:rFonts w:ascii="Arial" w:eastAsia="Times New Roman" w:hAnsi="Arial" w:cs="Arial"/>
          <w:b/>
          <w:sz w:val="24"/>
          <w:szCs w:val="24"/>
          <w:lang w:eastAsia="en-GB"/>
        </w:rPr>
        <w:t>1343</w:t>
      </w:r>
    </w:p>
    <w:p w14:paraId="1BA3AFDB" w14:textId="6A1A8308" w:rsidR="00477B2E" w:rsidRPr="00094FBD" w:rsidRDefault="00477B2E" w:rsidP="00477B2E">
      <w:pPr>
        <w:tabs>
          <w:tab w:val="left" w:pos="567"/>
        </w:tabs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094FBD">
        <w:rPr>
          <w:rFonts w:ascii="Arial" w:eastAsia="Times New Roman" w:hAnsi="Arial" w:cs="Arial"/>
          <w:b/>
          <w:sz w:val="24"/>
          <w:szCs w:val="24"/>
          <w:lang w:eastAsia="en-GB"/>
        </w:rPr>
        <w:t>Electronic Meeting, June 29</w:t>
      </w:r>
      <w:r w:rsidRPr="00A1720B">
        <w:rPr>
          <w:rFonts w:ascii="Arial" w:eastAsia="Times New Roman" w:hAnsi="Arial" w:cs="Arial"/>
          <w:b/>
          <w:sz w:val="24"/>
          <w:szCs w:val="24"/>
          <w:vertAlign w:val="superscript"/>
          <w:lang w:eastAsia="en-GB"/>
        </w:rPr>
        <w:t>th</w:t>
      </w:r>
      <w:r w:rsidRPr="00094FBD">
        <w:rPr>
          <w:rFonts w:ascii="Arial" w:eastAsia="Times New Roman" w:hAnsi="Arial" w:cs="Arial"/>
          <w:b/>
          <w:sz w:val="24"/>
          <w:szCs w:val="24"/>
          <w:lang w:eastAsia="en-GB"/>
        </w:rPr>
        <w:t>-July 3</w:t>
      </w:r>
      <w:r w:rsidRPr="00A1720B">
        <w:rPr>
          <w:rFonts w:ascii="Arial" w:eastAsia="Times New Roman" w:hAnsi="Arial" w:cs="Arial"/>
          <w:b/>
          <w:sz w:val="24"/>
          <w:szCs w:val="24"/>
          <w:vertAlign w:val="superscript"/>
          <w:lang w:eastAsia="en-GB"/>
        </w:rPr>
        <w:t>rd</w:t>
      </w:r>
      <w:r w:rsidRPr="00094FBD">
        <w:rPr>
          <w:rFonts w:ascii="Arial" w:eastAsia="Times New Roman" w:hAnsi="Arial" w:cs="Arial"/>
          <w:b/>
          <w:sz w:val="24"/>
          <w:szCs w:val="24"/>
          <w:lang w:eastAsia="en-GB"/>
        </w:rPr>
        <w:t>, 2020</w:t>
      </w:r>
    </w:p>
    <w:p w14:paraId="7657148E" w14:textId="77777777" w:rsidR="00595B52" w:rsidRPr="00090189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1"/>
          <w:lang w:val="en-GB"/>
        </w:rPr>
      </w:pPr>
    </w:p>
    <w:p w14:paraId="05BC7277" w14:textId="4CA5751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64E7F" w:rsidRPr="00F41A79">
        <w:rPr>
          <w:rFonts w:ascii="Arial" w:hAnsi="Arial" w:cs="Arial"/>
          <w:lang w:eastAsia="ja-JP"/>
        </w:rPr>
        <w:t xml:space="preserve">Intel </w:t>
      </w:r>
      <w:r w:rsidR="00AE0533" w:rsidRPr="00F41A79">
        <w:rPr>
          <w:rFonts w:ascii="Arial" w:hAnsi="Arial" w:cs="Arial"/>
          <w:lang w:eastAsia="ja-JP"/>
        </w:rPr>
        <w:t>Corporation</w:t>
      </w:r>
    </w:p>
    <w:p w14:paraId="298001D8" w14:textId="4A15D26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</w:t>
      </w:r>
      <w:r w:rsidR="00A64E7F">
        <w:rPr>
          <w:rFonts w:ascii="Arial" w:hAnsi="Arial" w:cs="Arial"/>
          <w:bCs/>
        </w:rPr>
        <w:t>6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</w:t>
      </w:r>
      <w:r w:rsidR="00A64E7F">
        <w:rPr>
          <w:rFonts w:ascii="Arial" w:hAnsi="Arial" w:cs="Arial"/>
          <w:bCs/>
        </w:rPr>
        <w:t>NR Positioning</w:t>
      </w:r>
      <w:r w:rsidR="0014240A">
        <w:rPr>
          <w:rFonts w:ascii="Arial" w:hAnsi="Arial" w:cs="Arial" w:hint="eastAsia"/>
          <w:bCs/>
          <w:lang w:eastAsia="ja-JP"/>
        </w:rPr>
        <w:t xml:space="preserve"> </w:t>
      </w:r>
      <w:r w:rsidR="00A64E7F">
        <w:rPr>
          <w:rFonts w:ascii="Arial" w:hAnsi="Arial" w:cs="Arial"/>
          <w:bCs/>
          <w:lang w:eastAsia="ja-JP"/>
        </w:rPr>
        <w:t>–</w:t>
      </w:r>
      <w:r w:rsidR="0014240A">
        <w:rPr>
          <w:rFonts w:ascii="Arial" w:hAnsi="Arial" w:cs="Arial" w:hint="eastAsia"/>
          <w:bCs/>
          <w:lang w:eastAsia="ja-JP"/>
        </w:rPr>
        <w:t xml:space="preserve"> Core</w:t>
      </w:r>
    </w:p>
    <w:p w14:paraId="2ED3814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14:paraId="03144BE8" w14:textId="11691DDA" w:rsidR="00595B52" w:rsidRDefault="00595B52" w:rsidP="00A1720B">
      <w:pPr>
        <w:spacing w:after="120"/>
        <w:ind w:left="1985" w:hanging="1985"/>
        <w:rPr>
          <w:rFonts w:ascii="Arial" w:hAnsi="Arial"/>
          <w:lang w:eastAsia="ja-JP"/>
        </w:rPr>
      </w:pPr>
      <w:r w:rsidRPr="00A1720B">
        <w:rPr>
          <w:rFonts w:ascii="Arial" w:hAnsi="Arial" w:cs="Arial"/>
          <w:b/>
          <w:bCs/>
        </w:rPr>
        <w:t>Agenda</w:t>
      </w:r>
      <w:r w:rsidRPr="00684CA1">
        <w:rPr>
          <w:rFonts w:ascii="Arial" w:hAnsi="Arial"/>
          <w:b/>
        </w:rPr>
        <w:t xml:space="preserve">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094FBD">
        <w:rPr>
          <w:rFonts w:ascii="Arial" w:hAnsi="Arial"/>
          <w:lang w:eastAsia="ja-JP"/>
        </w:rPr>
        <w:t>3</w:t>
      </w:r>
      <w:r w:rsidR="00D600AF">
        <w:rPr>
          <w:rFonts w:ascii="Arial" w:hAnsi="Arial" w:hint="eastAsia"/>
          <w:lang w:eastAsia="ja-JP"/>
        </w:rPr>
        <w:t>.</w:t>
      </w:r>
      <w:r w:rsidR="00094FBD">
        <w:rPr>
          <w:rFonts w:ascii="Arial" w:hAnsi="Arial"/>
          <w:lang w:eastAsia="ja-JP"/>
        </w:rPr>
        <w:t>7</w:t>
      </w:r>
    </w:p>
    <w:p w14:paraId="24909CAE" w14:textId="77777777" w:rsidR="009C6CDC" w:rsidRPr="0093044C" w:rsidRDefault="009C6CDC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val="en-US" w:eastAsia="ja-JP"/>
        </w:rPr>
      </w:pPr>
    </w:p>
    <w:p w14:paraId="3CB0AA18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5A32FCC" w14:textId="3A946BB4" w:rsidR="00E50CE8" w:rsidRPr="000A4E67" w:rsidRDefault="00E50CE8" w:rsidP="00E50CE8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 xml:space="preserve">Title: </w:t>
      </w:r>
      <w:r w:rsidRPr="000A4E67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94326" w:rsidRPr="00294326">
        <w:rPr>
          <w:sz w:val="24"/>
          <w:szCs w:val="24"/>
        </w:rPr>
        <w:t>NR Positioning Support</w:t>
      </w:r>
    </w:p>
    <w:p w14:paraId="607A3801" w14:textId="66E555CA" w:rsidR="003F268E" w:rsidRPr="000A4E67" w:rsidRDefault="007656A7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C0C1B" w:rsidRPr="001C0C1B">
        <w:rPr>
          <w:sz w:val="24"/>
          <w:szCs w:val="24"/>
        </w:rPr>
        <w:t>NR_POS</w:t>
      </w:r>
    </w:p>
    <w:p w14:paraId="4BC374AD" w14:textId="0039F953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E606FF" w:rsidRPr="00E606FF">
        <w:rPr>
          <w:sz w:val="24"/>
          <w:szCs w:val="24"/>
        </w:rPr>
        <w:t>830077</w:t>
      </w:r>
    </w:p>
    <w:p w14:paraId="245FE36C" w14:textId="6CCA0D14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B6942">
        <w:rPr>
          <w:b/>
          <w:sz w:val="32"/>
          <w:szCs w:val="32"/>
        </w:rPr>
        <w:t>16</w:t>
      </w:r>
      <w:r w:rsidR="00DB6942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14:paraId="6A8BED5E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0DA46028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609A1AA" w14:textId="77777777"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14:paraId="2484485F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151E1DAC" w14:textId="77777777"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3F64FFE3" w14:textId="77777777" w:rsidR="00187B47" w:rsidRPr="00291101" w:rsidRDefault="002C5575" w:rsidP="00B066D2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UICC apps:</w:t>
            </w:r>
          </w:p>
          <w:p w14:paraId="20B98E58" w14:textId="209796DF" w:rsidR="00187B47" w:rsidRPr="00291101" w:rsidRDefault="00331959" w:rsidP="0014240A">
            <w:pPr>
              <w:spacing w:after="0"/>
              <w:jc w:val="center"/>
              <w:rPr>
                <w:b/>
                <w:lang w:val="en-US" w:eastAsia="ja-JP"/>
              </w:rPr>
            </w:pPr>
            <w:r w:rsidRPr="00291101">
              <w:rPr>
                <w:b/>
                <w:lang w:val="en-US"/>
              </w:rPr>
              <w:t>Don’t know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09968882" w14:textId="77777777" w:rsidR="00187B47" w:rsidRPr="00291101" w:rsidRDefault="002C5575" w:rsidP="00B066D2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ME</w:t>
            </w:r>
            <w:r w:rsidR="00187B47" w:rsidRPr="00291101">
              <w:rPr>
                <w:b/>
              </w:rPr>
              <w:t>:</w:t>
            </w:r>
          </w:p>
          <w:p w14:paraId="6EFFA217" w14:textId="77777777" w:rsidR="00187B47" w:rsidRPr="00291101" w:rsidRDefault="007656A7" w:rsidP="0014240A">
            <w:pPr>
              <w:spacing w:after="0"/>
              <w:jc w:val="center"/>
              <w:rPr>
                <w:b/>
                <w:lang w:eastAsia="ja-JP"/>
              </w:rPr>
            </w:pPr>
            <w:r w:rsidRPr="00291101">
              <w:rPr>
                <w:b/>
              </w:rPr>
              <w:t>yes</w:t>
            </w:r>
            <w:r w:rsidR="0014240A" w:rsidRPr="00291101" w:rsidDel="0014240A">
              <w:rPr>
                <w:b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FFA3567" w14:textId="77777777" w:rsidR="00187B47" w:rsidRPr="00291101" w:rsidRDefault="002C5575" w:rsidP="00B066D2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AN</w:t>
            </w:r>
            <w:r w:rsidR="00187B47" w:rsidRPr="00291101">
              <w:rPr>
                <w:b/>
              </w:rPr>
              <w:t>:</w:t>
            </w:r>
          </w:p>
          <w:p w14:paraId="1CDFA3BC" w14:textId="77777777" w:rsidR="00187B47" w:rsidRPr="00291101" w:rsidRDefault="007656A7" w:rsidP="00B066D2">
            <w:pPr>
              <w:spacing w:after="0"/>
              <w:jc w:val="center"/>
              <w:rPr>
                <w:b/>
                <w:lang w:eastAsia="ja-JP"/>
              </w:rPr>
            </w:pPr>
            <w:r w:rsidRPr="00291101">
              <w:rPr>
                <w:b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4A992BAD" w14:textId="77777777" w:rsidR="00187B47" w:rsidRPr="00291101" w:rsidRDefault="002C5575" w:rsidP="00B066D2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C</w:t>
            </w:r>
            <w:r w:rsidR="00187B47" w:rsidRPr="00291101">
              <w:rPr>
                <w:b/>
              </w:rPr>
              <w:t>N:</w:t>
            </w:r>
          </w:p>
          <w:p w14:paraId="712D7784" w14:textId="77777777" w:rsidR="00187B47" w:rsidRPr="00291101" w:rsidRDefault="007656A7" w:rsidP="00B066D2">
            <w:pPr>
              <w:spacing w:after="0"/>
              <w:jc w:val="center"/>
              <w:rPr>
                <w:b/>
                <w:lang w:eastAsia="ja-JP"/>
              </w:rPr>
            </w:pPr>
            <w:r w:rsidRPr="00291101">
              <w:rPr>
                <w:b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A52C60B" w14:textId="092C56F2" w:rsidR="00CE1F4D" w:rsidRPr="00291101" w:rsidRDefault="002C5575" w:rsidP="00291101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Others (specify):</w:t>
            </w:r>
          </w:p>
        </w:tc>
      </w:tr>
      <w:tr w:rsidR="00E72B61" w:rsidRPr="000B4F3A" w14:paraId="20E7EB67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01D93D15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608F692" w14:textId="12F8744F" w:rsidR="007616D3" w:rsidRPr="00F41A79" w:rsidRDefault="00BB0B73" w:rsidP="000A5122">
            <w:pPr>
              <w:spacing w:after="0"/>
              <w:rPr>
                <w:lang w:val="en-US" w:eastAsia="ja-JP"/>
              </w:rPr>
            </w:pPr>
            <w:r w:rsidRPr="00BB0B73">
              <w:rPr>
                <w:lang w:val="en-US" w:eastAsia="ja-JP"/>
              </w:rPr>
              <w:t>RAN#8</w:t>
            </w:r>
            <w:r>
              <w:rPr>
                <w:lang w:val="en-US" w:eastAsia="ja-JP"/>
              </w:rPr>
              <w:t>9-e</w:t>
            </w:r>
            <w:r w:rsidRPr="00BB0B73">
              <w:rPr>
                <w:lang w:val="en-US" w:eastAsia="ja-JP"/>
              </w:rPr>
              <w:t xml:space="preserve"> (</w:t>
            </w:r>
            <w:r>
              <w:rPr>
                <w:lang w:val="en-US" w:eastAsia="ja-JP"/>
              </w:rPr>
              <w:t>September</w:t>
            </w:r>
            <w:r w:rsidRPr="00BB0B73">
              <w:rPr>
                <w:lang w:val="en-US" w:eastAsia="ja-JP"/>
              </w:rPr>
              <w:t xml:space="preserve"> 20</w:t>
            </w:r>
            <w:r>
              <w:rPr>
                <w:lang w:val="en-US" w:eastAsia="ja-JP"/>
              </w:rPr>
              <w:t>20</w:t>
            </w:r>
            <w:r w:rsidRPr="00BB0B73">
              <w:rPr>
                <w:lang w:val="en-US" w:eastAsia="ja-JP"/>
              </w:rPr>
              <w:t>)</w:t>
            </w:r>
          </w:p>
        </w:tc>
      </w:tr>
      <w:tr w:rsidR="00E72B61" w:rsidRPr="000B4F3A" w14:paraId="3A4EE022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C3E86E7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5CA3B3A" w14:textId="77777777" w:rsidR="00E72B61" w:rsidRPr="000B4F3A" w:rsidRDefault="0014240A" w:rsidP="00B066D2">
            <w:pPr>
              <w:pStyle w:val="Index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14:paraId="25755F7A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EF95DCD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F907F6D" w14:textId="201064C6" w:rsidR="00E33ACA" w:rsidRPr="00D600AF" w:rsidRDefault="00DB134F" w:rsidP="009D23FE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TS38.133</w:t>
            </w:r>
            <w:r w:rsidR="004341C4">
              <w:rPr>
                <w:lang w:eastAsia="ja-JP"/>
              </w:rPr>
              <w:t>, TS38.455, TS38.473</w:t>
            </w:r>
          </w:p>
        </w:tc>
      </w:tr>
      <w:tr w:rsidR="00331959" w:rsidRPr="006C246B" w14:paraId="33DFCBC5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09A0E57" w14:textId="66947338" w:rsidR="00331959" w:rsidRPr="000B4F3A" w:rsidRDefault="00331959" w:rsidP="00331959">
            <w:pPr>
              <w:spacing w:after="0"/>
              <w:rPr>
                <w:b/>
              </w:rPr>
            </w:pPr>
            <w:r w:rsidRPr="000B4F3A">
              <w:rPr>
                <w:b/>
              </w:rPr>
              <w:t>Task(s) within work which are not complete:</w:t>
            </w:r>
            <w:r>
              <w:rPr>
                <w:b/>
              </w:rPr>
              <w:t xml:space="preserve"> 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5743762" w14:textId="262C9201" w:rsidR="00331959" w:rsidRDefault="00331959" w:rsidP="00331959">
            <w:pPr>
              <w:spacing w:after="0"/>
              <w:rPr>
                <w:u w:val="single"/>
                <w:lang w:eastAsia="ja-JP"/>
              </w:rPr>
            </w:pPr>
            <w:r w:rsidRPr="00F41A79">
              <w:rPr>
                <w:u w:val="single"/>
                <w:lang w:eastAsia="ja-JP"/>
              </w:rPr>
              <w:t>RAN</w:t>
            </w:r>
            <w:r>
              <w:rPr>
                <w:u w:val="single"/>
                <w:lang w:eastAsia="ja-JP"/>
              </w:rPr>
              <w:t>3</w:t>
            </w:r>
            <w:r w:rsidRPr="00F41A79">
              <w:rPr>
                <w:u w:val="single"/>
                <w:lang w:eastAsia="ja-JP"/>
              </w:rPr>
              <w:t xml:space="preserve"> remaining issues:</w:t>
            </w:r>
          </w:p>
          <w:p w14:paraId="16E9E87D" w14:textId="54997BBF" w:rsidR="00331959" w:rsidRPr="00F1428A" w:rsidRDefault="00331959" w:rsidP="00331959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Stabilization of TS38.455 and TS38.473 CRs and FFS resolution </w:t>
            </w:r>
            <w:bookmarkStart w:id="0" w:name="_Hlk43726566"/>
            <w:r>
              <w:rPr>
                <w:lang w:eastAsia="ja-JP"/>
              </w:rPr>
              <w:t>to c</w:t>
            </w:r>
            <w:r w:rsidRPr="008B6D35">
              <w:rPr>
                <w:lang w:eastAsia="ja-JP"/>
              </w:rPr>
              <w:t xml:space="preserve">omplete </w:t>
            </w:r>
            <w:r>
              <w:rPr>
                <w:lang w:eastAsia="ja-JP"/>
              </w:rPr>
              <w:t xml:space="preserve">the </w:t>
            </w:r>
            <w:r w:rsidRPr="008B6D35">
              <w:rPr>
                <w:lang w:eastAsia="ja-JP"/>
              </w:rPr>
              <w:t>details of message and information element definitions in TS 38.455 and TS 38.473, taking latest RAN1/RAN2 status into account</w:t>
            </w:r>
            <w:bookmarkEnd w:id="0"/>
            <w:r>
              <w:rPr>
                <w:lang w:eastAsia="ja-JP"/>
              </w:rPr>
              <w:t>.</w:t>
            </w:r>
          </w:p>
          <w:p w14:paraId="6C941626" w14:textId="77777777" w:rsidR="00331959" w:rsidRDefault="00331959" w:rsidP="00331959">
            <w:pPr>
              <w:spacing w:after="0"/>
              <w:rPr>
                <w:u w:val="single"/>
                <w:lang w:eastAsia="ja-JP"/>
              </w:rPr>
            </w:pPr>
          </w:p>
          <w:p w14:paraId="6125176A" w14:textId="3C538EA5" w:rsidR="00331959" w:rsidRPr="00F1428A" w:rsidRDefault="00331959" w:rsidP="00331959">
            <w:pPr>
              <w:spacing w:after="0"/>
              <w:rPr>
                <w:lang w:eastAsia="ja-JP"/>
              </w:rPr>
            </w:pPr>
            <w:r w:rsidRPr="00F41A79">
              <w:rPr>
                <w:u w:val="single"/>
                <w:lang w:eastAsia="ja-JP"/>
              </w:rPr>
              <w:t>RAN4 remaining issues:</w:t>
            </w:r>
          </w:p>
          <w:p w14:paraId="6700286E" w14:textId="36D9E5A7" w:rsidR="00331959" w:rsidRPr="00F1428A" w:rsidRDefault="00331959" w:rsidP="003319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F1428A">
              <w:rPr>
                <w:lang w:val="en-US" w:eastAsia="ja-JP"/>
              </w:rPr>
              <w:t>TS 38.133 requirements</w:t>
            </w:r>
          </w:p>
          <w:p w14:paraId="0C1BE585" w14:textId="77777777" w:rsidR="00331959" w:rsidRPr="00F41A79" w:rsidRDefault="00331959" w:rsidP="00331959">
            <w:pPr>
              <w:numPr>
                <w:ilvl w:val="0"/>
                <w:numId w:val="21"/>
              </w:numPr>
              <w:spacing w:after="0"/>
              <w:ind w:left="360"/>
            </w:pPr>
            <w:r w:rsidRPr="00F41A79">
              <w:t>PRS RSTD measurement requirements:</w:t>
            </w:r>
          </w:p>
          <w:p w14:paraId="2540E5D3" w14:textId="77777777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>Measurement period requirement</w:t>
            </w:r>
          </w:p>
          <w:p w14:paraId="45BDA692" w14:textId="77777777" w:rsidR="00331959" w:rsidRPr="00F41A79" w:rsidRDefault="00331959" w:rsidP="00331959">
            <w:pPr>
              <w:numPr>
                <w:ilvl w:val="0"/>
                <w:numId w:val="23"/>
              </w:numPr>
              <w:snapToGrid w:val="0"/>
              <w:spacing w:after="0"/>
              <w:jc w:val="both"/>
              <w:rPr>
                <w:rFonts w:eastAsia="SimSun"/>
              </w:rPr>
            </w:pPr>
            <w:r w:rsidRPr="00F41A79">
              <w:rPr>
                <w:rFonts w:eastAsia="SimSun"/>
              </w:rPr>
              <w:t>Measurement capability</w:t>
            </w:r>
          </w:p>
          <w:p w14:paraId="7985C326" w14:textId="77777777" w:rsidR="00331959" w:rsidRPr="00F41A79" w:rsidRDefault="00331959" w:rsidP="00331959">
            <w:pPr>
              <w:numPr>
                <w:ilvl w:val="0"/>
                <w:numId w:val="21"/>
              </w:numPr>
              <w:spacing w:after="0"/>
              <w:ind w:left="360"/>
            </w:pPr>
            <w:r w:rsidRPr="00F41A79">
              <w:t>UE Rx-Tx time difference measurement requirements:</w:t>
            </w:r>
          </w:p>
          <w:p w14:paraId="1B9C912D" w14:textId="77777777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>Measurement period requirement</w:t>
            </w:r>
          </w:p>
          <w:p w14:paraId="018AC25C" w14:textId="3E7DF00D" w:rsidR="00331959" w:rsidRDefault="00331959" w:rsidP="00331959">
            <w:pPr>
              <w:numPr>
                <w:ilvl w:val="0"/>
                <w:numId w:val="23"/>
              </w:numPr>
              <w:snapToGrid w:val="0"/>
              <w:spacing w:after="0"/>
              <w:jc w:val="both"/>
              <w:rPr>
                <w:rFonts w:eastAsia="SimSun"/>
              </w:rPr>
            </w:pPr>
            <w:r w:rsidRPr="00F46A70">
              <w:rPr>
                <w:rFonts w:eastAsia="SimSun"/>
              </w:rPr>
              <w:t>Measurement capability</w:t>
            </w:r>
          </w:p>
          <w:p w14:paraId="607A354D" w14:textId="77777777" w:rsidR="00331959" w:rsidRPr="00F41A79" w:rsidRDefault="00331959" w:rsidP="00A1720B">
            <w:pPr>
              <w:numPr>
                <w:ilvl w:val="0"/>
                <w:numId w:val="21"/>
              </w:numPr>
              <w:spacing w:after="0"/>
              <w:ind w:left="360"/>
              <w:rPr>
                <w:rFonts w:eastAsia="SimSun"/>
              </w:rPr>
            </w:pPr>
            <w:r w:rsidRPr="00F41A79">
              <w:rPr>
                <w:rFonts w:eastAsia="SimSun"/>
              </w:rPr>
              <w:t xml:space="preserve">PRS RSRP </w:t>
            </w:r>
            <w:r w:rsidRPr="00A1720B">
              <w:t>measurement</w:t>
            </w:r>
            <w:r w:rsidRPr="00F41A79">
              <w:rPr>
                <w:rFonts w:eastAsia="SimSun"/>
              </w:rPr>
              <w:t xml:space="preserve"> requirements</w:t>
            </w:r>
          </w:p>
          <w:p w14:paraId="4B5BAF87" w14:textId="77777777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>Measurement delay requirement</w:t>
            </w:r>
          </w:p>
          <w:p w14:paraId="17699EBE" w14:textId="77777777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>Measurement capability</w:t>
            </w:r>
          </w:p>
          <w:p w14:paraId="3B4DDA47" w14:textId="0A537A0F" w:rsidR="00331959" w:rsidRPr="00F41A79" w:rsidRDefault="00331959" w:rsidP="00331959">
            <w:pPr>
              <w:numPr>
                <w:ilvl w:val="0"/>
                <w:numId w:val="21"/>
              </w:numPr>
              <w:spacing w:after="0"/>
              <w:ind w:left="360"/>
            </w:pPr>
            <w:r>
              <w:t xml:space="preserve">Other </w:t>
            </w:r>
            <w:r w:rsidRPr="00F41A79">
              <w:t>RRM impacts</w:t>
            </w:r>
          </w:p>
          <w:p w14:paraId="3758617F" w14:textId="77777777" w:rsidR="00365A25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 xml:space="preserve">New measurement gap patterns </w:t>
            </w:r>
            <w:r>
              <w:t>for positioning measurements and impacts on existing RRM measurements</w:t>
            </w:r>
          </w:p>
          <w:p w14:paraId="6C70865F" w14:textId="0DFB782F" w:rsidR="00331959" w:rsidRPr="0093044C" w:rsidRDefault="00365A25" w:rsidP="0093044C">
            <w:pPr>
              <w:numPr>
                <w:ilvl w:val="1"/>
                <w:numId w:val="23"/>
              </w:numPr>
              <w:spacing w:after="0"/>
            </w:pPr>
            <w:r>
              <w:t xml:space="preserve">Note: </w:t>
            </w:r>
            <w:r w:rsidRPr="00365A25">
              <w:t>In case RRM requirements for new MG are not finalized in RAN4#96-e then no new MG will be introduced in Rel-16</w:t>
            </w:r>
            <w:r w:rsidR="00331959" w:rsidRPr="00F41A79">
              <w:t>.</w:t>
            </w:r>
            <w:bookmarkStart w:id="1" w:name="_GoBack"/>
            <w:bookmarkEnd w:id="1"/>
          </w:p>
        </w:tc>
      </w:tr>
      <w:tr w:rsidR="00331959" w:rsidRPr="006C246B" w14:paraId="410FBC1C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2B9915B7" w14:textId="77777777" w:rsidR="00331959" w:rsidRPr="000B4F3A" w:rsidRDefault="00331959" w:rsidP="00331959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Consequences if not included in Release 1</w:t>
            </w:r>
            <w:r>
              <w:rPr>
                <w:b/>
              </w:rPr>
              <w:t>6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E2DC75" w14:textId="098DFB64" w:rsidR="00331959" w:rsidRPr="00F1428A" w:rsidRDefault="00331959" w:rsidP="00331959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The f</w:t>
            </w:r>
            <w:r w:rsidRPr="00F1428A">
              <w:rPr>
                <w:lang w:eastAsia="ja-JP"/>
              </w:rPr>
              <w:t>ollowing</w:t>
            </w:r>
            <w:r>
              <w:rPr>
                <w:lang w:eastAsia="ja-JP"/>
              </w:rPr>
              <w:t xml:space="preserve"> NR Positioning features</w:t>
            </w:r>
            <w:r w:rsidRPr="00F1428A">
              <w:rPr>
                <w:lang w:eastAsia="ja-JP"/>
              </w:rPr>
              <w:t xml:space="preserve"> cannot be operated. </w:t>
            </w:r>
          </w:p>
          <w:p w14:paraId="4FBAC816" w14:textId="77777777" w:rsidR="00331959" w:rsidRPr="00A1720B" w:rsidRDefault="00331959" w:rsidP="00331959">
            <w:pPr>
              <w:pStyle w:val="ListParagraph"/>
              <w:numPr>
                <w:ilvl w:val="0"/>
                <w:numId w:val="22"/>
              </w:numPr>
              <w:ind w:leftChars="0"/>
            </w:pPr>
            <w:r w:rsidRPr="00F1428A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NR positioning with DL RSTD, PRS RSRP and UE Rx-Tx time difference measurement</w:t>
            </w:r>
          </w:p>
          <w:p w14:paraId="5C303936" w14:textId="7447F6E8" w:rsidR="00331959" w:rsidRPr="009D17D2" w:rsidRDefault="00331959" w:rsidP="00A1720B">
            <w:pPr>
              <w:pStyle w:val="ListParagraph"/>
              <w:ind w:leftChars="0" w:left="13"/>
            </w:pPr>
            <w:r w:rsidRPr="00A1720B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Details of message and information element definitions in TS 38.455 and TS 38.473</w:t>
            </w:r>
          </w:p>
        </w:tc>
      </w:tr>
    </w:tbl>
    <w:p w14:paraId="13B062CE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CB2A23" w14:textId="143C143F" w:rsidR="00E72B61" w:rsidRDefault="00E72B61" w:rsidP="00331959">
      <w:pPr>
        <w:spacing w:after="0"/>
        <w:rPr>
          <w:lang w:eastAsia="ja-JP"/>
        </w:rPr>
      </w:pPr>
      <w:r w:rsidRPr="00684CA1">
        <w:rPr>
          <w:b/>
        </w:rPr>
        <w:t>Abstract of document:</w:t>
      </w:r>
      <w:r w:rsidR="00331959">
        <w:rPr>
          <w:b/>
        </w:rPr>
        <w:t xml:space="preserve"> </w:t>
      </w:r>
      <w:r w:rsidR="00331959" w:rsidRPr="00A1720B">
        <w:rPr>
          <w:lang w:eastAsia="ja-JP"/>
        </w:rPr>
        <w:t xml:space="preserve">This exception sheet for Rel-16 NR </w:t>
      </w:r>
      <w:r w:rsidR="00331959">
        <w:rPr>
          <w:lang w:eastAsia="ja-JP"/>
        </w:rPr>
        <w:t xml:space="preserve">Positioning Support </w:t>
      </w:r>
      <w:r w:rsidR="00331959" w:rsidRPr="00A1720B">
        <w:rPr>
          <w:lang w:eastAsia="ja-JP"/>
        </w:rPr>
        <w:t xml:space="preserve">WI – </w:t>
      </w:r>
      <w:r w:rsidR="00331959">
        <w:rPr>
          <w:lang w:eastAsia="ja-JP"/>
        </w:rPr>
        <w:t xml:space="preserve">RAN3 and </w:t>
      </w:r>
      <w:r w:rsidR="00331959" w:rsidRPr="00A1720B">
        <w:rPr>
          <w:lang w:eastAsia="ja-JP"/>
        </w:rPr>
        <w:t>RAN4 core part and provides a list of remaining open items, which are planned to be completed by September 2020.</w:t>
      </w:r>
    </w:p>
    <w:p w14:paraId="5FE164FD" w14:textId="77777777" w:rsidR="00331959" w:rsidRPr="00684CA1" w:rsidRDefault="00331959" w:rsidP="00A1720B">
      <w:pPr>
        <w:spacing w:after="0"/>
        <w:rPr>
          <w:b/>
        </w:rPr>
      </w:pPr>
    </w:p>
    <w:p w14:paraId="3D1C6E7C" w14:textId="1AA71A97" w:rsidR="00E72B61" w:rsidRPr="00A1720B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  <w:lang w:val="ru-RU"/>
        </w:rPr>
      </w:pPr>
      <w:r w:rsidRPr="00684CA1">
        <w:rPr>
          <w:b/>
        </w:rPr>
        <w:t>Contentious Issues:</w:t>
      </w:r>
    </w:p>
    <w:p w14:paraId="06C768F0" w14:textId="77777777"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A43CB" w14:textId="77777777" w:rsidR="004268B2" w:rsidRDefault="004268B2">
      <w:r>
        <w:separator/>
      </w:r>
    </w:p>
  </w:endnote>
  <w:endnote w:type="continuationSeparator" w:id="0">
    <w:p w14:paraId="7FFC43CD" w14:textId="77777777" w:rsidR="004268B2" w:rsidRDefault="004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1843C" w14:textId="77777777" w:rsidR="004268B2" w:rsidRDefault="004268B2">
      <w:r>
        <w:separator/>
      </w:r>
    </w:p>
  </w:footnote>
  <w:footnote w:type="continuationSeparator" w:id="0">
    <w:p w14:paraId="3E890418" w14:textId="77777777" w:rsidR="004268B2" w:rsidRDefault="004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B7D85"/>
    <w:multiLevelType w:val="hybridMultilevel"/>
    <w:tmpl w:val="67E8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973ADC"/>
    <w:multiLevelType w:val="hybridMultilevel"/>
    <w:tmpl w:val="732CFA2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E004EF9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50DE24F7"/>
    <w:multiLevelType w:val="hybridMultilevel"/>
    <w:tmpl w:val="E94CAA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B9C16F4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64648DB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5C4CC5"/>
    <w:multiLevelType w:val="hybridMultilevel"/>
    <w:tmpl w:val="53765B18"/>
    <w:lvl w:ilvl="0" w:tplc="A1AA6C1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6"/>
  </w:num>
  <w:num w:numId="5">
    <w:abstractNumId w:val="22"/>
  </w:num>
  <w:num w:numId="6">
    <w:abstractNumId w:val="7"/>
  </w:num>
  <w:num w:numId="7">
    <w:abstractNumId w:val="4"/>
  </w:num>
  <w:num w:numId="8">
    <w:abstractNumId w:val="14"/>
  </w:num>
  <w:num w:numId="9">
    <w:abstractNumId w:val="20"/>
  </w:num>
  <w:num w:numId="10">
    <w:abstractNumId w:val="21"/>
  </w:num>
  <w:num w:numId="11">
    <w:abstractNumId w:val="16"/>
  </w:num>
  <w:num w:numId="12">
    <w:abstractNumId w:val="2"/>
  </w:num>
  <w:num w:numId="13">
    <w:abstractNumId w:val="1"/>
  </w:num>
  <w:num w:numId="14">
    <w:abstractNumId w:val="9"/>
  </w:num>
  <w:num w:numId="15">
    <w:abstractNumId w:val="8"/>
  </w:num>
  <w:num w:numId="16">
    <w:abstractNumId w:val="12"/>
  </w:num>
  <w:num w:numId="17">
    <w:abstractNumId w:val="17"/>
  </w:num>
  <w:num w:numId="18">
    <w:abstractNumId w:val="11"/>
  </w:num>
  <w:num w:numId="19">
    <w:abstractNumId w:val="19"/>
  </w:num>
  <w:num w:numId="20">
    <w:abstractNumId w:val="18"/>
  </w:num>
  <w:num w:numId="21">
    <w:abstractNumId w:val="10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5704"/>
    <w:rsid w:val="00006EF7"/>
    <w:rsid w:val="000205C5"/>
    <w:rsid w:val="00020845"/>
    <w:rsid w:val="00025A50"/>
    <w:rsid w:val="00025DEB"/>
    <w:rsid w:val="000361A3"/>
    <w:rsid w:val="0004079D"/>
    <w:rsid w:val="00047E0F"/>
    <w:rsid w:val="00052BF8"/>
    <w:rsid w:val="00055B4A"/>
    <w:rsid w:val="00057116"/>
    <w:rsid w:val="0006259D"/>
    <w:rsid w:val="0006458F"/>
    <w:rsid w:val="000703FC"/>
    <w:rsid w:val="00074015"/>
    <w:rsid w:val="000845EB"/>
    <w:rsid w:val="00090189"/>
    <w:rsid w:val="00094C6C"/>
    <w:rsid w:val="00094FBD"/>
    <w:rsid w:val="000A0CD8"/>
    <w:rsid w:val="000A4E67"/>
    <w:rsid w:val="000A5122"/>
    <w:rsid w:val="000B0A2F"/>
    <w:rsid w:val="000B4F3A"/>
    <w:rsid w:val="000B61FD"/>
    <w:rsid w:val="000E352D"/>
    <w:rsid w:val="000E55AD"/>
    <w:rsid w:val="000F7583"/>
    <w:rsid w:val="000F7795"/>
    <w:rsid w:val="000F7A4B"/>
    <w:rsid w:val="001000A1"/>
    <w:rsid w:val="0010089F"/>
    <w:rsid w:val="001022C7"/>
    <w:rsid w:val="00107CDD"/>
    <w:rsid w:val="001261D5"/>
    <w:rsid w:val="00126FB5"/>
    <w:rsid w:val="001357D9"/>
    <w:rsid w:val="0014020B"/>
    <w:rsid w:val="0014240A"/>
    <w:rsid w:val="001441EB"/>
    <w:rsid w:val="00151CFD"/>
    <w:rsid w:val="00155518"/>
    <w:rsid w:val="001563B6"/>
    <w:rsid w:val="00157180"/>
    <w:rsid w:val="0016073B"/>
    <w:rsid w:val="001659B3"/>
    <w:rsid w:val="00187B47"/>
    <w:rsid w:val="001958AD"/>
    <w:rsid w:val="001A334D"/>
    <w:rsid w:val="001C0C1B"/>
    <w:rsid w:val="001C5C86"/>
    <w:rsid w:val="001D25C0"/>
    <w:rsid w:val="001E30AC"/>
    <w:rsid w:val="001F23BA"/>
    <w:rsid w:val="002000C2"/>
    <w:rsid w:val="002018D8"/>
    <w:rsid w:val="00220888"/>
    <w:rsid w:val="0022246C"/>
    <w:rsid w:val="00223AB7"/>
    <w:rsid w:val="002441F0"/>
    <w:rsid w:val="00247B50"/>
    <w:rsid w:val="00250EB6"/>
    <w:rsid w:val="0025646D"/>
    <w:rsid w:val="002676EC"/>
    <w:rsid w:val="00290763"/>
    <w:rsid w:val="00291101"/>
    <w:rsid w:val="002936F7"/>
    <w:rsid w:val="00294326"/>
    <w:rsid w:val="002979EE"/>
    <w:rsid w:val="002C40D6"/>
    <w:rsid w:val="002C5575"/>
    <w:rsid w:val="002D4452"/>
    <w:rsid w:val="002E7A9E"/>
    <w:rsid w:val="003205AD"/>
    <w:rsid w:val="003225E2"/>
    <w:rsid w:val="0032328C"/>
    <w:rsid w:val="00323303"/>
    <w:rsid w:val="00331959"/>
    <w:rsid w:val="00334B54"/>
    <w:rsid w:val="00335FB2"/>
    <w:rsid w:val="00344158"/>
    <w:rsid w:val="00347007"/>
    <w:rsid w:val="00357A34"/>
    <w:rsid w:val="00363594"/>
    <w:rsid w:val="00365A25"/>
    <w:rsid w:val="0036612A"/>
    <w:rsid w:val="00371F21"/>
    <w:rsid w:val="00372842"/>
    <w:rsid w:val="00382229"/>
    <w:rsid w:val="003A1EB0"/>
    <w:rsid w:val="003A2B6C"/>
    <w:rsid w:val="003B07B9"/>
    <w:rsid w:val="003C4B02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268B2"/>
    <w:rsid w:val="004341C4"/>
    <w:rsid w:val="0043745F"/>
    <w:rsid w:val="0044029F"/>
    <w:rsid w:val="0044296E"/>
    <w:rsid w:val="0046542B"/>
    <w:rsid w:val="00471965"/>
    <w:rsid w:val="00472B90"/>
    <w:rsid w:val="00477B2E"/>
    <w:rsid w:val="0048267C"/>
    <w:rsid w:val="00486517"/>
    <w:rsid w:val="004876B9"/>
    <w:rsid w:val="00493A79"/>
    <w:rsid w:val="004A6A60"/>
    <w:rsid w:val="004B26AE"/>
    <w:rsid w:val="004B5528"/>
    <w:rsid w:val="005017E3"/>
    <w:rsid w:val="005039E4"/>
    <w:rsid w:val="0050545A"/>
    <w:rsid w:val="00520A9C"/>
    <w:rsid w:val="005340C8"/>
    <w:rsid w:val="00534F64"/>
    <w:rsid w:val="00541AC7"/>
    <w:rsid w:val="00545333"/>
    <w:rsid w:val="00546218"/>
    <w:rsid w:val="005556AE"/>
    <w:rsid w:val="005573BB"/>
    <w:rsid w:val="00557B2E"/>
    <w:rsid w:val="0056003F"/>
    <w:rsid w:val="00561267"/>
    <w:rsid w:val="0056367C"/>
    <w:rsid w:val="00573B9D"/>
    <w:rsid w:val="005878A0"/>
    <w:rsid w:val="00590087"/>
    <w:rsid w:val="005956C5"/>
    <w:rsid w:val="00595B52"/>
    <w:rsid w:val="005975C5"/>
    <w:rsid w:val="005B1ACD"/>
    <w:rsid w:val="005B555C"/>
    <w:rsid w:val="005C1802"/>
    <w:rsid w:val="005C4F58"/>
    <w:rsid w:val="005D3FEC"/>
    <w:rsid w:val="005D44BE"/>
    <w:rsid w:val="005D71C0"/>
    <w:rsid w:val="005E7244"/>
    <w:rsid w:val="005F60ED"/>
    <w:rsid w:val="00611EC4"/>
    <w:rsid w:val="00620B3F"/>
    <w:rsid w:val="00622E33"/>
    <w:rsid w:val="00627AA8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95C88"/>
    <w:rsid w:val="006B7BEF"/>
    <w:rsid w:val="006C246B"/>
    <w:rsid w:val="006C34DE"/>
    <w:rsid w:val="006C66A3"/>
    <w:rsid w:val="006D7BEB"/>
    <w:rsid w:val="006E5098"/>
    <w:rsid w:val="006E6480"/>
    <w:rsid w:val="006F67E0"/>
    <w:rsid w:val="00700E9E"/>
    <w:rsid w:val="00703337"/>
    <w:rsid w:val="00707CE9"/>
    <w:rsid w:val="007422EA"/>
    <w:rsid w:val="00745B84"/>
    <w:rsid w:val="0075141A"/>
    <w:rsid w:val="007514CC"/>
    <w:rsid w:val="0075252A"/>
    <w:rsid w:val="007616D3"/>
    <w:rsid w:val="00764B84"/>
    <w:rsid w:val="007656A7"/>
    <w:rsid w:val="007706EA"/>
    <w:rsid w:val="00774265"/>
    <w:rsid w:val="0078034D"/>
    <w:rsid w:val="00790BCC"/>
    <w:rsid w:val="0079344E"/>
    <w:rsid w:val="007955CD"/>
    <w:rsid w:val="00796790"/>
    <w:rsid w:val="00797157"/>
    <w:rsid w:val="007974F5"/>
    <w:rsid w:val="007A08AC"/>
    <w:rsid w:val="007A1B1B"/>
    <w:rsid w:val="007B0F49"/>
    <w:rsid w:val="007B420B"/>
    <w:rsid w:val="007B7198"/>
    <w:rsid w:val="007C26C3"/>
    <w:rsid w:val="007C4CE3"/>
    <w:rsid w:val="007C7E14"/>
    <w:rsid w:val="007E2185"/>
    <w:rsid w:val="007E6E85"/>
    <w:rsid w:val="007F1AA7"/>
    <w:rsid w:val="007F7421"/>
    <w:rsid w:val="00817A88"/>
    <w:rsid w:val="0083075F"/>
    <w:rsid w:val="00833504"/>
    <w:rsid w:val="008610AF"/>
    <w:rsid w:val="00871BAB"/>
    <w:rsid w:val="0088222A"/>
    <w:rsid w:val="008A017F"/>
    <w:rsid w:val="008A07C7"/>
    <w:rsid w:val="008A76FD"/>
    <w:rsid w:val="008B5366"/>
    <w:rsid w:val="008B6D35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1191C"/>
    <w:rsid w:val="009211CC"/>
    <w:rsid w:val="00926A60"/>
    <w:rsid w:val="00926E7C"/>
    <w:rsid w:val="0093044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9B56AE"/>
    <w:rsid w:val="009C6CDC"/>
    <w:rsid w:val="009D17D2"/>
    <w:rsid w:val="009D23FE"/>
    <w:rsid w:val="009D24E3"/>
    <w:rsid w:val="009E122C"/>
    <w:rsid w:val="00A10539"/>
    <w:rsid w:val="00A16EB4"/>
    <w:rsid w:val="00A1720B"/>
    <w:rsid w:val="00A3082C"/>
    <w:rsid w:val="00A34111"/>
    <w:rsid w:val="00A36378"/>
    <w:rsid w:val="00A466A9"/>
    <w:rsid w:val="00A64E7F"/>
    <w:rsid w:val="00A67684"/>
    <w:rsid w:val="00A70E1E"/>
    <w:rsid w:val="00A73AFD"/>
    <w:rsid w:val="00A7452E"/>
    <w:rsid w:val="00A84664"/>
    <w:rsid w:val="00A8519E"/>
    <w:rsid w:val="00A915DA"/>
    <w:rsid w:val="00A96971"/>
    <w:rsid w:val="00AB67D1"/>
    <w:rsid w:val="00AD7879"/>
    <w:rsid w:val="00AE0533"/>
    <w:rsid w:val="00AF1989"/>
    <w:rsid w:val="00AF503A"/>
    <w:rsid w:val="00B03C01"/>
    <w:rsid w:val="00B055B8"/>
    <w:rsid w:val="00B06417"/>
    <w:rsid w:val="00B066D2"/>
    <w:rsid w:val="00B078D6"/>
    <w:rsid w:val="00B13C25"/>
    <w:rsid w:val="00B16979"/>
    <w:rsid w:val="00B17EB8"/>
    <w:rsid w:val="00B3015C"/>
    <w:rsid w:val="00B36510"/>
    <w:rsid w:val="00B47DAF"/>
    <w:rsid w:val="00B50A64"/>
    <w:rsid w:val="00B52B4B"/>
    <w:rsid w:val="00B538C9"/>
    <w:rsid w:val="00B65B43"/>
    <w:rsid w:val="00B70445"/>
    <w:rsid w:val="00B71D71"/>
    <w:rsid w:val="00B81C3D"/>
    <w:rsid w:val="00B868A9"/>
    <w:rsid w:val="00B94E70"/>
    <w:rsid w:val="00BA0AD1"/>
    <w:rsid w:val="00BA4095"/>
    <w:rsid w:val="00BB056F"/>
    <w:rsid w:val="00BB0B73"/>
    <w:rsid w:val="00BC642A"/>
    <w:rsid w:val="00BE04E4"/>
    <w:rsid w:val="00BE5B73"/>
    <w:rsid w:val="00BE678B"/>
    <w:rsid w:val="00C03A75"/>
    <w:rsid w:val="00C36339"/>
    <w:rsid w:val="00C43D1E"/>
    <w:rsid w:val="00C46A21"/>
    <w:rsid w:val="00C503EF"/>
    <w:rsid w:val="00C51766"/>
    <w:rsid w:val="00C57C50"/>
    <w:rsid w:val="00C715CA"/>
    <w:rsid w:val="00C80F21"/>
    <w:rsid w:val="00C83490"/>
    <w:rsid w:val="00C86599"/>
    <w:rsid w:val="00C92E74"/>
    <w:rsid w:val="00C94020"/>
    <w:rsid w:val="00CC26E9"/>
    <w:rsid w:val="00CD3A0C"/>
    <w:rsid w:val="00CE1F4D"/>
    <w:rsid w:val="00CF4EB2"/>
    <w:rsid w:val="00D31875"/>
    <w:rsid w:val="00D47A0A"/>
    <w:rsid w:val="00D5416B"/>
    <w:rsid w:val="00D54AB6"/>
    <w:rsid w:val="00D56D50"/>
    <w:rsid w:val="00D600AF"/>
    <w:rsid w:val="00D74757"/>
    <w:rsid w:val="00D752A4"/>
    <w:rsid w:val="00D77416"/>
    <w:rsid w:val="00D80DAB"/>
    <w:rsid w:val="00D8130F"/>
    <w:rsid w:val="00D85E56"/>
    <w:rsid w:val="00D9295E"/>
    <w:rsid w:val="00DA3E08"/>
    <w:rsid w:val="00DA709D"/>
    <w:rsid w:val="00DA74F3"/>
    <w:rsid w:val="00DB0BD6"/>
    <w:rsid w:val="00DB134F"/>
    <w:rsid w:val="00DB4EE2"/>
    <w:rsid w:val="00DB6942"/>
    <w:rsid w:val="00DC03E2"/>
    <w:rsid w:val="00DD4061"/>
    <w:rsid w:val="00DF03E8"/>
    <w:rsid w:val="00E005DB"/>
    <w:rsid w:val="00E00C03"/>
    <w:rsid w:val="00E033E0"/>
    <w:rsid w:val="00E130C8"/>
    <w:rsid w:val="00E13CB2"/>
    <w:rsid w:val="00E16A85"/>
    <w:rsid w:val="00E17A43"/>
    <w:rsid w:val="00E234E6"/>
    <w:rsid w:val="00E33ACA"/>
    <w:rsid w:val="00E442C2"/>
    <w:rsid w:val="00E4609E"/>
    <w:rsid w:val="00E503D1"/>
    <w:rsid w:val="00E50850"/>
    <w:rsid w:val="00E50CE8"/>
    <w:rsid w:val="00E606FF"/>
    <w:rsid w:val="00E65C34"/>
    <w:rsid w:val="00E67642"/>
    <w:rsid w:val="00E72B61"/>
    <w:rsid w:val="00E90B85"/>
    <w:rsid w:val="00E93237"/>
    <w:rsid w:val="00EA53A1"/>
    <w:rsid w:val="00EB5312"/>
    <w:rsid w:val="00EB5C81"/>
    <w:rsid w:val="00EC04A5"/>
    <w:rsid w:val="00EC7EB2"/>
    <w:rsid w:val="00ED62F8"/>
    <w:rsid w:val="00EE1802"/>
    <w:rsid w:val="00EF2ACC"/>
    <w:rsid w:val="00EF726F"/>
    <w:rsid w:val="00F1428A"/>
    <w:rsid w:val="00F27360"/>
    <w:rsid w:val="00F40B2F"/>
    <w:rsid w:val="00F41A79"/>
    <w:rsid w:val="00F4338D"/>
    <w:rsid w:val="00F440D3"/>
    <w:rsid w:val="00F51FE4"/>
    <w:rsid w:val="00F534DC"/>
    <w:rsid w:val="00F639F9"/>
    <w:rsid w:val="00F65D7F"/>
    <w:rsid w:val="00F716B5"/>
    <w:rsid w:val="00F7471C"/>
    <w:rsid w:val="00F921F1"/>
    <w:rsid w:val="00FA1B2E"/>
    <w:rsid w:val="00FA3AF2"/>
    <w:rsid w:val="00FA60D1"/>
    <w:rsid w:val="00FB1357"/>
    <w:rsid w:val="00FC0804"/>
    <w:rsid w:val="00FC3B6D"/>
    <w:rsid w:val="00FD1DEC"/>
    <w:rsid w:val="00FD3A4E"/>
    <w:rsid w:val="00FD4A1A"/>
    <w:rsid w:val="00FE010E"/>
    <w:rsid w:val="00FE0398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0DB85D"/>
  <w15:docId w15:val="{A41FB774-56B9-4BAA-97C5-F1C90015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56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56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56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56C5"/>
    <w:pPr>
      <w:outlineLvl w:val="5"/>
    </w:pPr>
  </w:style>
  <w:style w:type="paragraph" w:styleId="Heading7">
    <w:name w:val="heading 7"/>
    <w:basedOn w:val="H6"/>
    <w:next w:val="Normal"/>
    <w:qFormat/>
    <w:rsid w:val="005956C5"/>
    <w:pPr>
      <w:outlineLvl w:val="6"/>
    </w:pPr>
  </w:style>
  <w:style w:type="paragraph" w:styleId="Heading8">
    <w:name w:val="heading 8"/>
    <w:basedOn w:val="Heading1"/>
    <w:next w:val="Normal"/>
    <w:qFormat/>
    <w:rsid w:val="005956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56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56C5"/>
    <w:pPr>
      <w:spacing w:before="180"/>
      <w:ind w:left="2693" w:hanging="2693"/>
    </w:pPr>
    <w:rPr>
      <w:b/>
    </w:rPr>
  </w:style>
  <w:style w:type="paragraph" w:styleId="TOC1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956C5"/>
    <w:pPr>
      <w:ind w:left="1701" w:hanging="1701"/>
    </w:pPr>
  </w:style>
  <w:style w:type="paragraph" w:styleId="TOC4">
    <w:name w:val="toc 4"/>
    <w:basedOn w:val="TOC3"/>
    <w:semiHidden/>
    <w:rsid w:val="005956C5"/>
    <w:pPr>
      <w:ind w:left="1418" w:hanging="1418"/>
    </w:pPr>
  </w:style>
  <w:style w:type="paragraph" w:styleId="TOC3">
    <w:name w:val="toc 3"/>
    <w:basedOn w:val="TOC2"/>
    <w:semiHidden/>
    <w:rsid w:val="005956C5"/>
    <w:pPr>
      <w:ind w:left="1134" w:hanging="1134"/>
    </w:pPr>
  </w:style>
  <w:style w:type="paragraph" w:styleId="TOC2">
    <w:name w:val="toc 2"/>
    <w:basedOn w:val="TOC1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56C5"/>
    <w:pPr>
      <w:ind w:left="284"/>
    </w:pPr>
  </w:style>
  <w:style w:type="paragraph" w:styleId="Index1">
    <w:name w:val="index 1"/>
    <w:basedOn w:val="Normal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956C5"/>
    <w:pPr>
      <w:outlineLvl w:val="9"/>
    </w:pPr>
  </w:style>
  <w:style w:type="paragraph" w:styleId="ListNumber2">
    <w:name w:val="List Number 2"/>
    <w:basedOn w:val="ListNumber"/>
    <w:rsid w:val="005956C5"/>
    <w:pPr>
      <w:ind w:left="851"/>
    </w:pPr>
  </w:style>
  <w:style w:type="character" w:styleId="FootnoteReference">
    <w:name w:val="footnote reference"/>
    <w:semiHidden/>
    <w:rsid w:val="005956C5"/>
    <w:rPr>
      <w:b/>
      <w:position w:val="6"/>
      <w:sz w:val="16"/>
    </w:rPr>
  </w:style>
  <w:style w:type="paragraph" w:styleId="FootnoteText">
    <w:name w:val="footnote text"/>
    <w:basedOn w:val="Normal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Normal"/>
    <w:rsid w:val="005956C5"/>
    <w:pPr>
      <w:keepLines/>
      <w:ind w:left="1135" w:hanging="851"/>
    </w:pPr>
  </w:style>
  <w:style w:type="paragraph" w:styleId="TOC9">
    <w:name w:val="toc 9"/>
    <w:basedOn w:val="TOC8"/>
    <w:semiHidden/>
    <w:rsid w:val="005956C5"/>
    <w:pPr>
      <w:ind w:left="1418" w:hanging="1418"/>
    </w:pPr>
  </w:style>
  <w:style w:type="paragraph" w:customStyle="1" w:styleId="EX">
    <w:name w:val="EX"/>
    <w:basedOn w:val="Normal"/>
    <w:rsid w:val="005956C5"/>
    <w:pPr>
      <w:keepLines/>
      <w:ind w:left="1702" w:hanging="1418"/>
    </w:pPr>
  </w:style>
  <w:style w:type="paragraph" w:customStyle="1" w:styleId="FP">
    <w:name w:val="FP"/>
    <w:basedOn w:val="Normal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TOC6">
    <w:name w:val="toc 6"/>
    <w:basedOn w:val="TOC5"/>
    <w:next w:val="Normal"/>
    <w:semiHidden/>
    <w:rsid w:val="005956C5"/>
    <w:pPr>
      <w:ind w:left="1985" w:hanging="1985"/>
    </w:pPr>
  </w:style>
  <w:style w:type="paragraph" w:styleId="TOC7">
    <w:name w:val="toc 7"/>
    <w:basedOn w:val="TOC6"/>
    <w:next w:val="Normal"/>
    <w:semiHidden/>
    <w:rsid w:val="005956C5"/>
    <w:pPr>
      <w:ind w:left="2268" w:hanging="2268"/>
    </w:pPr>
  </w:style>
  <w:style w:type="paragraph" w:styleId="ListBullet2">
    <w:name w:val="List Bullet 2"/>
    <w:basedOn w:val="ListBullet"/>
    <w:rsid w:val="005956C5"/>
    <w:pPr>
      <w:ind w:left="851"/>
    </w:pPr>
  </w:style>
  <w:style w:type="paragraph" w:styleId="ListBullet3">
    <w:name w:val="List Bullet 3"/>
    <w:basedOn w:val="ListBullet2"/>
    <w:rsid w:val="005956C5"/>
    <w:pPr>
      <w:ind w:left="1135"/>
    </w:pPr>
  </w:style>
  <w:style w:type="paragraph" w:styleId="ListNumber">
    <w:name w:val="List Number"/>
    <w:basedOn w:val="List"/>
    <w:rsid w:val="005956C5"/>
  </w:style>
  <w:style w:type="paragraph" w:customStyle="1" w:styleId="EQ">
    <w:name w:val="EQ"/>
    <w:basedOn w:val="Normal"/>
    <w:next w:val="Normal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Heading5"/>
    <w:next w:val="Normal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List2">
    <w:name w:val="List 2"/>
    <w:basedOn w:val="List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956C5"/>
    <w:pPr>
      <w:ind w:left="1135"/>
    </w:pPr>
  </w:style>
  <w:style w:type="paragraph" w:styleId="List4">
    <w:name w:val="List 4"/>
    <w:basedOn w:val="List3"/>
    <w:rsid w:val="005956C5"/>
    <w:pPr>
      <w:ind w:left="1418"/>
    </w:pPr>
  </w:style>
  <w:style w:type="paragraph" w:styleId="List5">
    <w:name w:val="List 5"/>
    <w:basedOn w:val="List4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List">
    <w:name w:val="List"/>
    <w:basedOn w:val="Normal"/>
    <w:rsid w:val="005956C5"/>
    <w:pPr>
      <w:ind w:left="568" w:hanging="284"/>
    </w:pPr>
  </w:style>
  <w:style w:type="paragraph" w:styleId="ListBullet">
    <w:name w:val="List Bullet"/>
    <w:basedOn w:val="List"/>
    <w:rsid w:val="005956C5"/>
  </w:style>
  <w:style w:type="paragraph" w:styleId="ListBullet4">
    <w:name w:val="List Bullet 4"/>
    <w:basedOn w:val="ListBullet3"/>
    <w:rsid w:val="005956C5"/>
    <w:pPr>
      <w:ind w:left="1418"/>
    </w:pPr>
  </w:style>
  <w:style w:type="paragraph" w:styleId="ListBullet5">
    <w:name w:val="List Bullet 5"/>
    <w:basedOn w:val="ListBullet4"/>
    <w:rsid w:val="005956C5"/>
    <w:pPr>
      <w:ind w:left="1702"/>
    </w:pPr>
  </w:style>
  <w:style w:type="paragraph" w:customStyle="1" w:styleId="B1">
    <w:name w:val="B1"/>
    <w:basedOn w:val="List"/>
    <w:rsid w:val="005956C5"/>
  </w:style>
  <w:style w:type="paragraph" w:customStyle="1" w:styleId="B2">
    <w:name w:val="B2"/>
    <w:basedOn w:val="List2"/>
    <w:rsid w:val="005956C5"/>
  </w:style>
  <w:style w:type="paragraph" w:customStyle="1" w:styleId="B3">
    <w:name w:val="B3"/>
    <w:basedOn w:val="List3"/>
    <w:rsid w:val="005956C5"/>
  </w:style>
  <w:style w:type="paragraph" w:customStyle="1" w:styleId="B4">
    <w:name w:val="B4"/>
    <w:basedOn w:val="List4"/>
    <w:rsid w:val="005956C5"/>
  </w:style>
  <w:style w:type="paragraph" w:customStyle="1" w:styleId="B5">
    <w:name w:val="B5"/>
    <w:basedOn w:val="List5"/>
    <w:rsid w:val="005956C5"/>
  </w:style>
  <w:style w:type="paragraph" w:styleId="Footer">
    <w:name w:val="footer"/>
    <w:basedOn w:val="Header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列出段落,Lista1,?? ??,?????,????,列出段落1,中等深浅网格 1 - 着色 21,リスト段落"/>
    <w:basedOn w:val="Normal"/>
    <w:link w:val="ListParagraphChar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リスト段落 Char"/>
    <w:link w:val="ListParagraph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Revision">
    <w:name w:val="Revision"/>
    <w:hidden/>
    <w:uiPriority w:val="99"/>
    <w:semiHidden/>
    <w:rsid w:val="00D600AF"/>
    <w:rPr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1261D5"/>
    <w:pPr>
      <w:spacing w:before="120" w:after="120" w:line="276" w:lineRule="auto"/>
      <w:jc w:val="both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1261D5"/>
    <w:rPr>
      <w:rFonts w:eastAsia="SimSu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2" ma:contentTypeDescription="Create a new document." ma:contentTypeScope="" ma:versionID="6a36ef4f892f86ce52de6a1653dbd950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f7034ffd361f586299d0e2788fe1325b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4FB4D-59A3-4DE6-B16F-DD686F2FF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886A1B-B57F-4B6D-81D5-1C15B64B68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171EA7-C552-48D3-8F3A-2DB34D81DF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FA8CE8-BD89-4CA2-A01F-B058B0F0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274</Words>
  <Characters>1643</Characters>
  <Application>Microsoft Office Word</Application>
  <DocSecurity>0</DocSecurity>
  <Lines>67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Li, Qiming</cp:lastModifiedBy>
  <cp:revision>3</cp:revision>
  <cp:lastPrinted>2009-10-12T07:10:00Z</cp:lastPrinted>
  <dcterms:created xsi:type="dcterms:W3CDTF">2020-07-02T09:53:00Z</dcterms:created>
  <dcterms:modified xsi:type="dcterms:W3CDTF">2020-07-02T09:53:00Z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1294ce42-89a4-41d5-afbf-6767b5ecdb70</vt:lpwstr>
  </property>
  <property fmtid="{D5CDD505-2E9C-101B-9397-08002B2CF9AE}" pid="4" name="CTP_TimeStamp">
    <vt:lpwstr>2020-07-02 09:53:46Z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0x010100F2552158F8185D44A8848B98AEA319AF</vt:lpwstr>
  </property>
  <property fmtid="{D5CDD505-2E9C-101B-9397-08002B2CF9AE}" pid="9" name="CTPClassification">
    <vt:lpwstr>CTP_NT</vt:lpwstr>
  </property>
</Properties>
</file>